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745369"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745369" w:rsidP="00DE68A0">
            <w:pPr>
              <w:bidi w:val="0"/>
            </w:pP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086B57" w:rsidP="00DE68A0">
            <w:pPr>
              <w:bidi w:val="0"/>
              <w:rPr>
                <w:rtl/>
              </w:rPr>
            </w:pPr>
            <w:r>
              <w:rPr>
                <w:rFonts w:hint="cs"/>
                <w:rtl/>
              </w:rPr>
              <w:t xml:space="preserve">האגף להכשרה מקצועית </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086B57" w:rsidP="00DE68A0">
            <w:r>
              <w:rPr>
                <w:rFonts w:hint="cs"/>
                <w:rtl/>
              </w:rPr>
              <w:t>24/11/2020</w:t>
            </w:r>
          </w:p>
        </w:tc>
      </w:tr>
    </w:tbl>
    <w:p w:rsidR="00332AFB" w:rsidRDefault="00745369" w:rsidP="00222867">
      <w:pPr>
        <w:rPr>
          <w:rtl/>
        </w:rPr>
      </w:pPr>
    </w:p>
    <w:p w:rsidR="00222867" w:rsidRDefault="00745369" w:rsidP="00222867">
      <w:pPr>
        <w:rPr>
          <w:rtl/>
        </w:rPr>
      </w:pPr>
    </w:p>
    <w:p w:rsidR="00222867" w:rsidRDefault="00745369" w:rsidP="00222867">
      <w:pPr>
        <w:rPr>
          <w:rtl/>
        </w:rPr>
      </w:pPr>
    </w:p>
    <w:p w:rsidR="00222867" w:rsidRDefault="00745369" w:rsidP="00222867">
      <w:pPr>
        <w:rPr>
          <w:rtl/>
        </w:rPr>
      </w:pPr>
    </w:p>
    <w:p w:rsidR="00222867" w:rsidRDefault="00745369" w:rsidP="00222867">
      <w:pPr>
        <w:rPr>
          <w:rtl/>
        </w:rPr>
      </w:pPr>
    </w:p>
    <w:p w:rsidR="00222867" w:rsidRDefault="00745369"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745369"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745369"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653C33" w:rsidP="00B73460">
            <w:pPr>
              <w:spacing w:line="276" w:lineRule="auto"/>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התקשרות עם איגוד מרכזי הסיוע לנפגעי תקיפה מינית בכדי לבצע תהליך של אבחון ובניית תכנית התערבות למניעה וטיפול בתופעה של פגיעות והטרדות מיניות בבתי מלון. תהליך האבחון יכלול זיהוי מוקדי סיכון. לשם כך הגוף הזוכה יקים ועדת היגוי וייבצע למידה על מאפייני בתי המלון והתנהלותם, יקיים קבוצות מיקוד עם בעלי תפקידים, תהליך שיתוף ציבור לצורך בניית פרקטיקות ומצבי הטרדה אופינים</w:t>
            </w:r>
            <w:r w:rsidR="00B73460">
              <w:rPr>
                <w:rFonts w:asciiTheme="minorBidi" w:hAnsiTheme="minorBidi" w:cstheme="minorBidi" w:hint="cs"/>
                <w:b/>
                <w:sz w:val="21"/>
                <w:szCs w:val="21"/>
                <w:highlight w:val="yellow"/>
                <w:rtl/>
                <w:lang w:eastAsia="he-IL"/>
              </w:rPr>
              <w:t xml:space="preserve">. </w:t>
            </w:r>
            <w:r>
              <w:rPr>
                <w:rFonts w:asciiTheme="minorBidi" w:hAnsiTheme="minorBidi" w:cstheme="minorBidi" w:hint="cs"/>
                <w:b/>
                <w:sz w:val="21"/>
                <w:szCs w:val="21"/>
                <w:highlight w:val="yellow"/>
                <w:rtl/>
                <w:lang w:eastAsia="he-IL"/>
              </w:rPr>
              <w:t xml:space="preserve"> </w:t>
            </w:r>
            <w:r w:rsidR="00B73460">
              <w:rPr>
                <w:rFonts w:asciiTheme="minorBidi" w:hAnsiTheme="minorBidi" w:cstheme="minorBidi" w:hint="cs"/>
                <w:b/>
                <w:sz w:val="21"/>
                <w:szCs w:val="21"/>
                <w:highlight w:val="yellow"/>
                <w:rtl/>
                <w:lang w:eastAsia="he-IL"/>
              </w:rPr>
              <w:t>בסיום התהליך יתקיים יום עיון בנושא</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9C7552">
            <w:pPr>
              <w:spacing w:line="276" w:lineRule="auto"/>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 xml:space="preserve">העבודה תעשה ע"י מומחים בתחום, ד"ר עו"ד כרמית קלר- חלמיש וד"ר זאב לרר ובליווי צוות עוזרי מחקר.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745369">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745369">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745369">
            <w:pPr>
              <w:spacing w:line="276" w:lineRule="auto"/>
              <w:rPr>
                <w:rFonts w:asciiTheme="minorBidi" w:hAnsiTheme="minorBidi" w:cstheme="minorBidi"/>
                <w:b/>
                <w:sz w:val="21"/>
                <w:szCs w:val="21"/>
                <w:highlight w:val="yellow"/>
                <w:lang w:eastAsia="he-IL"/>
              </w:rPr>
            </w:pPr>
          </w:p>
        </w:tc>
      </w:tr>
    </w:tbl>
    <w:p w:rsidR="00222867" w:rsidRPr="00AF57E9" w:rsidRDefault="00745369"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bookmarkStart w:id="0" w:name="_GoBack"/>
      <w:bookmarkEnd w:id="0"/>
      <w:r w:rsidRPr="009C7552">
        <w:rPr>
          <w:rFonts w:ascii="Wingdings" w:hAnsi="Wingdings" w:cstheme="minorBidi"/>
          <w:b/>
          <w:sz w:val="21"/>
          <w:szCs w:val="21"/>
          <w:highlight w:val="yellow"/>
        </w:rPr>
        <w:sym w:font="Wingdings" w:char="F072"/>
      </w:r>
      <w:r w:rsidRPr="00AF57E9">
        <w:rPr>
          <w:rFonts w:asciiTheme="minorBidi" w:hAnsiTheme="minorBidi" w:cstheme="minorBidi"/>
          <w:b/>
          <w:sz w:val="21"/>
          <w:szCs w:val="21"/>
          <w:rtl/>
        </w:rPr>
        <w:t xml:space="preserve">  לא</w:t>
      </w:r>
    </w:p>
    <w:p w:rsidR="00222867" w:rsidRPr="00AF57E9" w:rsidRDefault="00745369"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745369"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745369">
            <w:pPr>
              <w:ind w:right="283"/>
              <w:rPr>
                <w:rFonts w:asciiTheme="minorBidi" w:hAnsiTheme="minorBidi" w:cstheme="minorBidi"/>
                <w:b/>
                <w:sz w:val="21"/>
                <w:szCs w:val="21"/>
                <w:lang w:eastAsia="he-IL"/>
              </w:rPr>
            </w:pPr>
          </w:p>
        </w:tc>
      </w:tr>
    </w:tbl>
    <w:p w:rsidR="00222867" w:rsidRPr="00AF57E9" w:rsidRDefault="00745369"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9C7552">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איגוד מרכזי הסיוע לנפגעות תקיפה מינית</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F0282E">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580173730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9B6B29" w:rsidP="009B6B29">
            <w:pPr>
              <w:rPr>
                <w:rFonts w:asciiTheme="minorBidi" w:hAnsiTheme="minorBidi" w:cstheme="minorBidi"/>
                <w:b/>
                <w:sz w:val="21"/>
                <w:szCs w:val="21"/>
                <w:lang w:eastAsia="he-IL"/>
              </w:rPr>
            </w:pPr>
            <w:r w:rsidRPr="009C7552">
              <w:rPr>
                <w:rFonts w:ascii="Wingdings" w:hAnsi="Wingdings" w:cstheme="minorBidi"/>
                <w:b/>
                <w:sz w:val="21"/>
                <w:szCs w:val="21"/>
                <w:highlight w:val="yellow"/>
              </w:rPr>
              <w:sym w:font="Wingdings" w:char="F072"/>
            </w:r>
            <w:r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B73460">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75,950</w:t>
            </w:r>
            <w:r w:rsidR="009C7552">
              <w:rPr>
                <w:rFonts w:asciiTheme="minorBidi" w:hAnsiTheme="minorBidi" w:cstheme="minorBidi" w:hint="cs"/>
                <w:b/>
                <w:sz w:val="21"/>
                <w:szCs w:val="21"/>
                <w:highlight w:val="yellow"/>
                <w:rtl/>
                <w:lang w:eastAsia="he-IL"/>
              </w:rPr>
              <w:t xml:space="preserve"> ₪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FD7C62">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20.12.2020- 20.12.2021</w:t>
            </w:r>
          </w:p>
        </w:tc>
      </w:tr>
    </w:tbl>
    <w:p w:rsidR="00222867" w:rsidRPr="00AF57E9" w:rsidRDefault="00745369"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745369"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745369"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910739">
        <w:tc>
          <w:tcPr>
            <w:tcW w:w="9019" w:type="dxa"/>
            <w:tcBorders>
              <w:top w:val="single" w:sz="4" w:space="0" w:color="auto"/>
              <w:left w:val="single" w:sz="4" w:space="0" w:color="auto"/>
              <w:bottom w:val="single" w:sz="4" w:space="0" w:color="auto"/>
              <w:right w:val="single" w:sz="4" w:space="0" w:color="auto"/>
            </w:tcBorders>
          </w:tcPr>
          <w:p w:rsidR="00FD7C62" w:rsidRDefault="00FD7C62" w:rsidP="00FD7C62">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לצורך גיבוש תוכנית אופרטיבית להגברת הביטחון האישי של האורחים בבתי מלון ומניעת אלימות מינית ערכנו מיפוי של אנשי מקצוע רלוונטים, יוזמות קיימות ובחינת שותפים למהלך במטרה לקיים שולחנות עגולים. קיימנו 4 שולחנות עגולים עם מספר רב של אנשי מקצוע בתחום במטרה למפות את הקיים ולבדוק כיצד לבצע אדפטציה לתחום המלונות. היוזמות הקיימות כיום הינן בתחום מקומות בילוי בטוחים, אשר שני המרכזיים ביניהם, אחד באילת פועל מטעם הרשות למלחמה בסמים ואלכוהול כיוזמה מקומית ונשען על כוח אדם מצומצם של הרשות, והשני מסתייע ב"פרויקט לילה טוב" אשר פועל גם הוא בהובלת מרכזי הסיוע במעל 80 מקומות בילוי ברחבי הארץ.  </w:t>
            </w:r>
          </w:p>
          <w:p w:rsidR="00910739" w:rsidRDefault="009C7552">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איגוד מרכזי הסיוע לנפגעי תקיפה מינית הינו עמותה רשומה הפועלת מזה 30 שנה לקידום הנושא. האיגוד משמש כארגון גג של תשעת מרכזי הסיוע הפרוסים </w:t>
            </w:r>
            <w:r w:rsidR="00910739">
              <w:rPr>
                <w:rFonts w:asciiTheme="minorBidi" w:hAnsiTheme="minorBidi" w:cstheme="minorBidi" w:hint="cs"/>
                <w:b/>
                <w:sz w:val="21"/>
                <w:szCs w:val="21"/>
                <w:rtl/>
                <w:lang w:eastAsia="he-IL"/>
              </w:rPr>
              <w:t xml:space="preserve">ברחבי המדינה, כך בעוד מרכזי הסיוע פועלים ברמה הפרטנית להענקת סיוע וטיפול, ברמה המקומית בנושאי חינוך, הסברה וחיזוק הקשר עם הקהילה, פועל האיגוד ברמה ארצית כסוכנות לשינוי חברתי, מול משרדי הממשלה, קובעי המדיניות, בתי המשפט, הכנסת ועוד. </w:t>
            </w:r>
          </w:p>
          <w:p w:rsidR="00910739" w:rsidRDefault="00910739" w:rsidP="00B73460">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לאיגוד ניסיון רב</w:t>
            </w:r>
            <w:r w:rsidR="00B73460">
              <w:rPr>
                <w:rFonts w:asciiTheme="minorBidi" w:hAnsiTheme="minorBidi" w:cstheme="minorBidi" w:hint="cs"/>
                <w:b/>
                <w:sz w:val="21"/>
                <w:szCs w:val="21"/>
                <w:rtl/>
                <w:lang w:eastAsia="he-IL"/>
              </w:rPr>
              <w:t xml:space="preserve"> בביצוע תהליכי אבחון יחודיים </w:t>
            </w:r>
            <w:r>
              <w:rPr>
                <w:rFonts w:asciiTheme="minorBidi" w:hAnsiTheme="minorBidi" w:cstheme="minorBidi" w:hint="cs"/>
                <w:b/>
                <w:sz w:val="21"/>
                <w:szCs w:val="21"/>
                <w:rtl/>
                <w:lang w:eastAsia="he-IL"/>
              </w:rPr>
              <w:t xml:space="preserve">עבור גופים ממשלתים, כדוגמת פרויקט מניעת אלימות מינית בבתי חולים מול משרד </w:t>
            </w:r>
            <w:r w:rsidR="00B73460">
              <w:rPr>
                <w:rFonts w:asciiTheme="minorBidi" w:hAnsiTheme="minorBidi" w:cstheme="minorBidi" w:hint="cs"/>
                <w:b/>
                <w:sz w:val="21"/>
                <w:szCs w:val="21"/>
                <w:rtl/>
                <w:lang w:eastAsia="he-IL"/>
              </w:rPr>
              <w:t>הבריאות, שרות לאומי</w:t>
            </w:r>
            <w:r>
              <w:rPr>
                <w:rFonts w:asciiTheme="minorBidi" w:hAnsiTheme="minorBidi" w:cstheme="minorBidi" w:hint="cs"/>
                <w:b/>
                <w:sz w:val="21"/>
                <w:szCs w:val="21"/>
                <w:rtl/>
                <w:lang w:eastAsia="he-IL"/>
              </w:rPr>
              <w:t xml:space="preserve">, תוכנית אתנה בספורט, מד"א ועוד. </w:t>
            </w:r>
          </w:p>
          <w:p w:rsidR="00910739" w:rsidRDefault="00910739" w:rsidP="00B73460">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לא מצאנו ספק שיכול לתת לנו את גוף היידע המבוקש. </w:t>
            </w:r>
          </w:p>
          <w:p w:rsidR="00222867" w:rsidRPr="00AF57E9" w:rsidRDefault="0091073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כך בבדיקה מול משרד הבריאות, </w:t>
            </w:r>
            <w:r w:rsidR="00B73460">
              <w:rPr>
                <w:rFonts w:asciiTheme="minorBidi" w:hAnsiTheme="minorBidi" w:cstheme="minorBidi" w:hint="cs"/>
                <w:b/>
                <w:sz w:val="21"/>
                <w:szCs w:val="21"/>
                <w:rtl/>
                <w:lang w:eastAsia="he-IL"/>
              </w:rPr>
              <w:t xml:space="preserve">והשירות הלאומי </w:t>
            </w:r>
            <w:r>
              <w:rPr>
                <w:rFonts w:asciiTheme="minorBidi" w:hAnsiTheme="minorBidi" w:cstheme="minorBidi" w:hint="cs"/>
                <w:b/>
                <w:sz w:val="21"/>
                <w:szCs w:val="21"/>
                <w:rtl/>
                <w:lang w:eastAsia="he-IL"/>
              </w:rPr>
              <w:t>עולה כי גם שם האיגוד משמש כספק יחיד לפרוייקט (מצ"ב</w:t>
            </w:r>
            <w:r w:rsidR="00B73460">
              <w:rPr>
                <w:rFonts w:asciiTheme="minorBidi" w:hAnsiTheme="minorBidi" w:cstheme="minorBidi" w:hint="cs"/>
                <w:b/>
                <w:sz w:val="21"/>
                <w:szCs w:val="21"/>
                <w:rtl/>
                <w:lang w:eastAsia="he-IL"/>
              </w:rPr>
              <w:t xml:space="preserve"> העתקי מסמכים רלוונטים </w:t>
            </w:r>
            <w:r>
              <w:rPr>
                <w:rFonts w:asciiTheme="minorBidi" w:hAnsiTheme="minorBidi" w:cstheme="minorBidi" w:hint="cs"/>
                <w:b/>
                <w:sz w:val="21"/>
                <w:szCs w:val="21"/>
                <w:rtl/>
                <w:lang w:eastAsia="he-IL"/>
              </w:rPr>
              <w:t xml:space="preserve">).  </w:t>
            </w:r>
          </w:p>
        </w:tc>
      </w:tr>
      <w:tr w:rsidR="007548B0" w:rsidTr="00910739">
        <w:tc>
          <w:tcPr>
            <w:tcW w:w="9019" w:type="dxa"/>
            <w:tcBorders>
              <w:top w:val="single" w:sz="4" w:space="0" w:color="auto"/>
              <w:left w:val="single" w:sz="4" w:space="0" w:color="auto"/>
              <w:bottom w:val="single" w:sz="4" w:space="0" w:color="auto"/>
              <w:right w:val="single" w:sz="4" w:space="0" w:color="auto"/>
            </w:tcBorders>
          </w:tcPr>
          <w:p w:rsidR="00222867" w:rsidRPr="00AF57E9" w:rsidRDefault="00FD7C6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על כן אבקש לאשר התקשרות עם איגוד הסיוע כספק יחיד. </w:t>
            </w:r>
          </w:p>
        </w:tc>
      </w:tr>
      <w:tr w:rsidR="007548B0" w:rsidTr="00910739">
        <w:tc>
          <w:tcPr>
            <w:tcW w:w="9019" w:type="dxa"/>
            <w:tcBorders>
              <w:top w:val="single" w:sz="4" w:space="0" w:color="auto"/>
              <w:left w:val="single" w:sz="4" w:space="0" w:color="auto"/>
              <w:bottom w:val="single" w:sz="4" w:space="0" w:color="auto"/>
              <w:right w:val="single" w:sz="4" w:space="0" w:color="auto"/>
            </w:tcBorders>
          </w:tcPr>
          <w:p w:rsidR="00222867" w:rsidRPr="00AF57E9" w:rsidRDefault="00745369">
            <w:pPr>
              <w:spacing w:line="360" w:lineRule="auto"/>
              <w:rPr>
                <w:rFonts w:asciiTheme="minorBidi" w:hAnsiTheme="minorBidi" w:cstheme="minorBidi"/>
                <w:b/>
                <w:sz w:val="21"/>
                <w:szCs w:val="21"/>
                <w:lang w:eastAsia="he-IL"/>
              </w:rPr>
            </w:pPr>
          </w:p>
        </w:tc>
      </w:tr>
    </w:tbl>
    <w:p w:rsidR="00222867" w:rsidRPr="00AF57E9" w:rsidRDefault="00745369"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745369"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91073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קרן גולדמן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91073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מנהלת אגף א הכשרה מקצועית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824F5F">
            <w:pPr>
              <w:spacing w:line="360" w:lineRule="auto"/>
              <w:rPr>
                <w:rFonts w:asciiTheme="minorBidi" w:hAnsiTheme="minorBidi" w:cstheme="minorBidi"/>
                <w:b/>
                <w:sz w:val="21"/>
                <w:szCs w:val="21"/>
                <w:lang w:eastAsia="he-IL"/>
              </w:rPr>
            </w:pPr>
            <w:r w:rsidRPr="004B3068">
              <w:rPr>
                <w:noProof/>
                <w:rtl/>
              </w:rPr>
              <w:drawing>
                <wp:inline distT="0" distB="0" distL="0" distR="0" wp14:anchorId="6FE11237" wp14:editId="2884A891">
                  <wp:extent cx="314149" cy="468174"/>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2080" cy="509799"/>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745369"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5369" w:rsidRDefault="00745369">
      <w:r>
        <w:separator/>
      </w:r>
    </w:p>
  </w:endnote>
  <w:endnote w:type="continuationSeparator" w:id="0">
    <w:p w:rsidR="00745369" w:rsidRDefault="007453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6960D3">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6960D3">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745369"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745369"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5369" w:rsidRDefault="00745369">
      <w:r>
        <w:separator/>
      </w:r>
    </w:p>
  </w:footnote>
  <w:footnote w:type="continuationSeparator" w:id="0">
    <w:p w:rsidR="00745369" w:rsidRDefault="007453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5369" w:rsidP="008960FF">
          <w:pPr>
            <w:rPr>
              <w:rFonts w:ascii="Arial" w:hAnsi="Arial"/>
            </w:rPr>
          </w:pPr>
        </w:p>
      </w:tc>
      <w:tc>
        <w:tcPr>
          <w:tcW w:w="3612" w:type="dxa"/>
          <w:vMerge/>
          <w:tcBorders>
            <w:left w:val="nil"/>
            <w:right w:val="single" w:sz="4" w:space="0" w:color="auto"/>
          </w:tcBorders>
          <w:shd w:val="clear" w:color="auto" w:fill="F2F2F2"/>
        </w:tcPr>
        <w:p w:rsidR="009220EC" w:rsidRDefault="00745369"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45369"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45369"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5369"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45369"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745369"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301"/>
  </w:docVars>
  <w:rsids>
    <w:rsidRoot w:val="007548B0"/>
    <w:rsid w:val="0000139C"/>
    <w:rsid w:val="00001D45"/>
    <w:rsid w:val="000556AE"/>
    <w:rsid w:val="00086B57"/>
    <w:rsid w:val="00294F11"/>
    <w:rsid w:val="00336CDD"/>
    <w:rsid w:val="00590AB2"/>
    <w:rsid w:val="005A07B7"/>
    <w:rsid w:val="005A7D64"/>
    <w:rsid w:val="00653C33"/>
    <w:rsid w:val="00677B0B"/>
    <w:rsid w:val="006960D3"/>
    <w:rsid w:val="00745369"/>
    <w:rsid w:val="007548B0"/>
    <w:rsid w:val="00824F5F"/>
    <w:rsid w:val="00910739"/>
    <w:rsid w:val="009B6B29"/>
    <w:rsid w:val="009C7552"/>
    <w:rsid w:val="009F7FB7"/>
    <w:rsid w:val="00A21362"/>
    <w:rsid w:val="00AA14DB"/>
    <w:rsid w:val="00B12891"/>
    <w:rsid w:val="00B73460"/>
    <w:rsid w:val="00E868DF"/>
    <w:rsid w:val="00F0282E"/>
    <w:rsid w:val="00F12732"/>
    <w:rsid w:val="00F36A9E"/>
    <w:rsid w:val="00FD7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48AFD61-74C2-48F2-8647-DA4065AE8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E386AD-68CD-42AC-A43A-EC8D38CFC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494</Words>
  <Characters>2822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ישר אודל</cp:lastModifiedBy>
  <cp:revision>2</cp:revision>
  <dcterms:created xsi:type="dcterms:W3CDTF">2020-12-03T14:40:00Z</dcterms:created>
  <dcterms:modified xsi:type="dcterms:W3CDTF">2020-12-03T14:40:00Z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